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130D5" w14:textId="77777777" w:rsidR="0061272C" w:rsidRPr="0061272C" w:rsidRDefault="0061272C" w:rsidP="0061272C">
      <w:r w:rsidRPr="0061272C">
        <w:t>Subject: Request to Attend ScreenShift Connect – Learn from the Future of Premium Video</w:t>
      </w:r>
    </w:p>
    <w:p w14:paraId="073B3572" w14:textId="77777777" w:rsidR="0061272C" w:rsidRPr="0061272C" w:rsidRDefault="0061272C" w:rsidP="0061272C">
      <w:r w:rsidRPr="0061272C">
        <w:t>Hi [Manager’s Name],</w:t>
      </w:r>
    </w:p>
    <w:p w14:paraId="057E16A2" w14:textId="77777777" w:rsidR="0061272C" w:rsidRPr="0061272C" w:rsidRDefault="0061272C" w:rsidP="0061272C">
      <w:r w:rsidRPr="0061272C">
        <w:t>I’d like to request approval to attend ScreenShift Connect, taking place on October 14, 2025, at City Winery in NYC. The event brings together top decision-makers across media buying, brand marketing, platforms, and measurement to tackle the future of converged TV and premium video advertising.</w:t>
      </w:r>
    </w:p>
    <w:p w14:paraId="5136EB84" w14:textId="1109C8E6" w:rsidR="0061272C" w:rsidRPr="0061272C" w:rsidRDefault="0061272C" w:rsidP="0061272C">
      <w:r w:rsidRPr="0061272C">
        <w:t xml:space="preserve">This is a strategic opportunity for us </w:t>
      </w:r>
      <w:r>
        <w:t>to</w:t>
      </w:r>
      <w:r w:rsidRPr="0061272C">
        <w:t>:</w:t>
      </w:r>
    </w:p>
    <w:p w14:paraId="42F5F64D" w14:textId="77777777" w:rsidR="0061272C" w:rsidRPr="0061272C" w:rsidRDefault="0061272C" w:rsidP="0061272C">
      <w:pPr>
        <w:numPr>
          <w:ilvl w:val="0"/>
          <w:numId w:val="4"/>
        </w:numPr>
      </w:pPr>
      <w:r w:rsidRPr="0061272C">
        <w:rPr>
          <w:b/>
          <w:bCs/>
        </w:rPr>
        <w:t>Understand what buyers want:</w:t>
      </w:r>
      <w:r w:rsidRPr="0061272C">
        <w:t xml:space="preserve"> With agencies, brand CMOs, and performance marketers in attendance, I’ll gain direct insight into what our advertising partners are prioritizing—helping us better position our inventory and audience value.</w:t>
      </w:r>
    </w:p>
    <w:p w14:paraId="70F6CF85" w14:textId="77777777" w:rsidR="0061272C" w:rsidRPr="0061272C" w:rsidRDefault="0061272C" w:rsidP="0061272C">
      <w:pPr>
        <w:numPr>
          <w:ilvl w:val="0"/>
          <w:numId w:val="4"/>
        </w:numPr>
      </w:pPr>
      <w:r w:rsidRPr="0061272C">
        <w:rPr>
          <w:b/>
          <w:bCs/>
        </w:rPr>
        <w:t>Keep a pulse on the market:</w:t>
      </w:r>
      <w:r w:rsidRPr="0061272C">
        <w:t xml:space="preserve"> The sessions will dive into measurement innovation, AI-driven ad planning, and the evolving expectations around premium video—all of which are critical to our growth strategy.</w:t>
      </w:r>
    </w:p>
    <w:p w14:paraId="47842291" w14:textId="3815788B" w:rsidR="0061272C" w:rsidRPr="0061272C" w:rsidRDefault="0061272C" w:rsidP="0061272C">
      <w:pPr>
        <w:numPr>
          <w:ilvl w:val="0"/>
          <w:numId w:val="4"/>
        </w:numPr>
      </w:pPr>
      <w:r>
        <w:rPr>
          <w:b/>
          <w:bCs/>
        </w:rPr>
        <w:t>Gain c</w:t>
      </w:r>
      <w:r w:rsidRPr="0061272C">
        <w:rPr>
          <w:b/>
          <w:bCs/>
        </w:rPr>
        <w:t>ompetitive intelligence:</w:t>
      </w:r>
      <w:r w:rsidRPr="0061272C">
        <w:t xml:space="preserve"> I’ll hear firsthand how other platforms are adapting to the shifts in attention, targeting, and performance—giving us an edge in planning for the year ahead.</w:t>
      </w:r>
    </w:p>
    <w:p w14:paraId="332EFB41" w14:textId="4C2ECA0A" w:rsidR="0061272C" w:rsidRPr="0061272C" w:rsidRDefault="0061272C" w:rsidP="0061272C">
      <w:r w:rsidRPr="0061272C">
        <w:t>It’s a one-day, high-impact event with many of our partners and peers in the room. I’ll be happy to recap key takeaways and potential implications for our team post-event</w:t>
      </w:r>
      <w:r>
        <w:t xml:space="preserve"> – looking forward to next steps.</w:t>
      </w:r>
    </w:p>
    <w:p w14:paraId="600A8982" w14:textId="77777777" w:rsidR="0061272C" w:rsidRDefault="0061272C" w:rsidP="0061272C">
      <w:r w:rsidRPr="0061272C">
        <w:t>Thanks for considering,</w:t>
      </w:r>
      <w:r w:rsidRPr="0061272C">
        <w:br/>
      </w:r>
    </w:p>
    <w:p w14:paraId="2C69B9A4" w14:textId="2ABE4284" w:rsidR="0061272C" w:rsidRPr="0061272C" w:rsidRDefault="0061272C" w:rsidP="0061272C">
      <w:r w:rsidRPr="0061272C">
        <w:t>[Your Name]</w:t>
      </w:r>
    </w:p>
    <w:p w14:paraId="64A3BF9C" w14:textId="77777777" w:rsidR="00557A72" w:rsidRDefault="00557A72"/>
    <w:sectPr w:rsidR="00557A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86C08"/>
    <w:multiLevelType w:val="multilevel"/>
    <w:tmpl w:val="6EA2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461A00"/>
    <w:multiLevelType w:val="multilevel"/>
    <w:tmpl w:val="4A783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B148FC"/>
    <w:multiLevelType w:val="multilevel"/>
    <w:tmpl w:val="7536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A2512D"/>
    <w:multiLevelType w:val="multilevel"/>
    <w:tmpl w:val="FE4A1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0808120">
    <w:abstractNumId w:val="2"/>
  </w:num>
  <w:num w:numId="2" w16cid:durableId="48772168">
    <w:abstractNumId w:val="3"/>
  </w:num>
  <w:num w:numId="3" w16cid:durableId="2018732967">
    <w:abstractNumId w:val="1"/>
  </w:num>
  <w:num w:numId="4" w16cid:durableId="202127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B0"/>
    <w:rsid w:val="00025EDA"/>
    <w:rsid w:val="000C4E8E"/>
    <w:rsid w:val="000F418C"/>
    <w:rsid w:val="004D4DAF"/>
    <w:rsid w:val="00557A72"/>
    <w:rsid w:val="0061272C"/>
    <w:rsid w:val="007812B0"/>
    <w:rsid w:val="00845F94"/>
    <w:rsid w:val="00C17A36"/>
    <w:rsid w:val="00C822E2"/>
    <w:rsid w:val="00D33166"/>
    <w:rsid w:val="00E77A66"/>
    <w:rsid w:val="00EC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C21DA"/>
  <w15:chartTrackingRefBased/>
  <w15:docId w15:val="{651EEA1D-CA09-4C39-BB97-E8F4C7E8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12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12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12B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12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12B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12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12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12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12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12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12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12B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12B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12B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12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12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12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12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12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12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12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12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12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12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12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12B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12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12B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12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5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Cronk</dc:creator>
  <cp:keywords/>
  <dc:description/>
  <cp:lastModifiedBy>Stephanie Cronk</cp:lastModifiedBy>
  <cp:revision>3</cp:revision>
  <dcterms:created xsi:type="dcterms:W3CDTF">2025-05-05T21:00:00Z</dcterms:created>
  <dcterms:modified xsi:type="dcterms:W3CDTF">2025-05-05T21:01:00Z</dcterms:modified>
</cp:coreProperties>
</file>